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7EEAC" w14:textId="34738A51" w:rsidR="003A16D5" w:rsidRDefault="003A16D5" w:rsidP="003A16D5">
      <w:pPr>
        <w:rPr>
          <w:b/>
          <w:bCs/>
        </w:rPr>
      </w:pPr>
      <w:r w:rsidRPr="003A16D5">
        <w:rPr>
          <w:b/>
          <w:bCs/>
          <w:sz w:val="32"/>
          <w:szCs w:val="32"/>
        </w:rPr>
        <w:t xml:space="preserve">ERWC </w:t>
      </w:r>
      <w:r>
        <w:rPr>
          <w:b/>
          <w:bCs/>
          <w:sz w:val="32"/>
          <w:szCs w:val="32"/>
        </w:rPr>
        <w:t xml:space="preserve">3.0 </w:t>
      </w:r>
      <w:r w:rsidRPr="003A16D5">
        <w:rPr>
          <w:b/>
          <w:bCs/>
          <w:sz w:val="32"/>
          <w:szCs w:val="32"/>
        </w:rPr>
        <w:t>Sample Pathways</w:t>
      </w:r>
    </w:p>
    <w:p w14:paraId="2F6CF215" w14:textId="3BFEACE5" w:rsidR="003A16D5" w:rsidRDefault="003A16D5" w:rsidP="003A16D5">
      <w:pPr>
        <w:rPr>
          <w:rFonts w:asciiTheme="majorHAnsi" w:hAnsiTheme="majorHAnsi" w:cstheme="majorHAnsi"/>
        </w:rPr>
      </w:pPr>
      <w:r w:rsidRPr="003A16D5">
        <w:rPr>
          <w:rFonts w:asciiTheme="majorHAnsi" w:hAnsiTheme="majorHAnsi" w:cstheme="majorHAnsi"/>
        </w:rPr>
        <w:t>Th</w:t>
      </w:r>
      <w:r w:rsidR="00437654">
        <w:rPr>
          <w:rFonts w:asciiTheme="majorHAnsi" w:hAnsiTheme="majorHAnsi" w:cstheme="majorHAnsi"/>
        </w:rPr>
        <w:t>e</w:t>
      </w:r>
      <w:r w:rsidRPr="003A16D5">
        <w:rPr>
          <w:rFonts w:asciiTheme="majorHAnsi" w:hAnsiTheme="majorHAnsi" w:cstheme="majorHAnsi"/>
        </w:rPr>
        <w:t xml:space="preserve"> sample pathways provided here have been created by ERWC teachers, and they are accompanied by a rationale for the pathway and a description of the context. More sample pathways will be </w:t>
      </w:r>
      <w:r>
        <w:rPr>
          <w:rFonts w:asciiTheme="majorHAnsi" w:hAnsiTheme="majorHAnsi" w:cstheme="majorHAnsi"/>
        </w:rPr>
        <w:t>added to this document</w:t>
      </w:r>
      <w:r w:rsidRPr="003A16D5">
        <w:rPr>
          <w:rFonts w:asciiTheme="majorHAnsi" w:hAnsiTheme="majorHAnsi" w:cstheme="majorHAnsi"/>
        </w:rPr>
        <w:t xml:space="preserve"> throughout the summer of 2021. If you would like to print one out for your own use or review, they are formatted on ledger-size paper (17x11). </w:t>
      </w:r>
    </w:p>
    <w:p w14:paraId="78EA77F5" w14:textId="5608DCC7" w:rsidR="00F2495E" w:rsidRDefault="00F2495E" w:rsidP="003A16D5">
      <w:pPr>
        <w:rPr>
          <w:rFonts w:asciiTheme="majorHAnsi" w:hAnsiTheme="majorHAnsi" w:cstheme="majorHAnsi"/>
        </w:rPr>
      </w:pPr>
    </w:p>
    <w:p w14:paraId="3ACF4C4B" w14:textId="16ECC339" w:rsidR="00437654" w:rsidRDefault="00437654" w:rsidP="003A16D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11</w:t>
      </w:r>
      <w:r w:rsidRPr="00437654">
        <w:rPr>
          <w:rFonts w:cstheme="minorHAnsi"/>
          <w:b/>
          <w:bCs/>
          <w:vertAlign w:val="superscript"/>
        </w:rPr>
        <w:t>th</w:t>
      </w:r>
      <w:r>
        <w:rPr>
          <w:rFonts w:cstheme="minorHAnsi"/>
          <w:b/>
          <w:bCs/>
        </w:rPr>
        <w:t xml:space="preserve"> Grade Pathway</w:t>
      </w:r>
    </w:p>
    <w:p w14:paraId="140A1676" w14:textId="5879DE1F" w:rsidR="00437654" w:rsidRPr="00437654" w:rsidRDefault="00437654" w:rsidP="003A16D5">
      <w:pPr>
        <w:rPr>
          <w:rFonts w:asciiTheme="majorHAnsi" w:hAnsiTheme="majorHAnsi" w:cstheme="majorHAnsi"/>
          <w:bCs/>
        </w:rPr>
      </w:pPr>
      <w:r w:rsidRPr="00437654">
        <w:rPr>
          <w:rFonts w:asciiTheme="majorHAnsi" w:hAnsiTheme="majorHAnsi" w:cstheme="majorHAnsi"/>
          <w:bCs/>
        </w:rPr>
        <w:t xml:space="preserve">This </w:t>
      </w:r>
      <w:hyperlink r:id="rId4" w:history="1">
        <w:r w:rsidRPr="00985EBC">
          <w:rPr>
            <w:rStyle w:val="Hyperlink"/>
            <w:rFonts w:asciiTheme="majorHAnsi" w:hAnsiTheme="majorHAnsi" w:cstheme="majorHAnsi"/>
            <w:bCs/>
          </w:rPr>
          <w:t>pathway</w:t>
        </w:r>
      </w:hyperlink>
      <w:r w:rsidRPr="00437654">
        <w:rPr>
          <w:rFonts w:asciiTheme="majorHAnsi" w:hAnsiTheme="majorHAnsi" w:cstheme="majorHAnsi"/>
          <w:bCs/>
        </w:rPr>
        <w:t xml:space="preserve"> was developed by </w:t>
      </w:r>
      <w:proofErr w:type="spellStart"/>
      <w:r w:rsidRPr="00437654">
        <w:rPr>
          <w:rFonts w:asciiTheme="majorHAnsi" w:hAnsiTheme="majorHAnsi" w:cstheme="majorHAnsi"/>
          <w:bCs/>
        </w:rPr>
        <w:t>Barbi</w:t>
      </w:r>
      <w:proofErr w:type="spellEnd"/>
      <w:r w:rsidRPr="00437654">
        <w:rPr>
          <w:rFonts w:asciiTheme="majorHAnsi" w:hAnsiTheme="majorHAnsi" w:cstheme="majorHAnsi"/>
          <w:bCs/>
        </w:rPr>
        <w:t xml:space="preserve"> Lapp and Lauren </w:t>
      </w:r>
      <w:proofErr w:type="spellStart"/>
      <w:r w:rsidRPr="00437654">
        <w:rPr>
          <w:rFonts w:asciiTheme="majorHAnsi" w:hAnsiTheme="majorHAnsi" w:cstheme="majorHAnsi"/>
          <w:bCs/>
        </w:rPr>
        <w:t>Baladez</w:t>
      </w:r>
      <w:proofErr w:type="spellEnd"/>
      <w:r w:rsidRPr="00437654">
        <w:rPr>
          <w:rFonts w:asciiTheme="majorHAnsi" w:hAnsiTheme="majorHAnsi" w:cstheme="majorHAnsi"/>
          <w:bCs/>
        </w:rPr>
        <w:t xml:space="preserve"> at Murrieta Valley High School.</w:t>
      </w:r>
    </w:p>
    <w:p w14:paraId="6E47D0A2" w14:textId="77777777" w:rsidR="00437654" w:rsidRDefault="00437654" w:rsidP="003A16D5">
      <w:pPr>
        <w:rPr>
          <w:rFonts w:cstheme="minorHAnsi"/>
          <w:b/>
          <w:bCs/>
        </w:rPr>
      </w:pPr>
    </w:p>
    <w:p w14:paraId="2D0A91FD" w14:textId="3DAE999C" w:rsidR="00F2495E" w:rsidRPr="002B4088" w:rsidRDefault="00F2495E" w:rsidP="003A16D5">
      <w:pPr>
        <w:rPr>
          <w:rFonts w:cstheme="minorHAnsi"/>
          <w:b/>
          <w:bCs/>
        </w:rPr>
      </w:pPr>
      <w:r w:rsidRPr="002B4088">
        <w:rPr>
          <w:rFonts w:cstheme="minorHAnsi"/>
          <w:b/>
          <w:bCs/>
        </w:rPr>
        <w:t>11</w:t>
      </w:r>
      <w:r w:rsidRPr="002B4088">
        <w:rPr>
          <w:rFonts w:cstheme="minorHAnsi"/>
          <w:b/>
          <w:bCs/>
          <w:vertAlign w:val="superscript"/>
        </w:rPr>
        <w:t>th</w:t>
      </w:r>
      <w:r w:rsidRPr="002B4088">
        <w:rPr>
          <w:rFonts w:cstheme="minorHAnsi"/>
          <w:b/>
          <w:bCs/>
        </w:rPr>
        <w:t xml:space="preserve"> Grade: Hybrid or Online Course</w:t>
      </w:r>
    </w:p>
    <w:p w14:paraId="34CACDD3" w14:textId="2CF38521" w:rsidR="00F2495E" w:rsidRDefault="00F2495E" w:rsidP="003A16D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This </w:t>
      </w:r>
      <w:hyperlink r:id="rId5" w:history="1">
        <w:r w:rsidRPr="00AA5BB2">
          <w:rPr>
            <w:rStyle w:val="Hyperlink"/>
            <w:rFonts w:asciiTheme="majorHAnsi" w:hAnsiTheme="majorHAnsi" w:cstheme="majorHAnsi"/>
          </w:rPr>
          <w:t>pathway</w:t>
        </w:r>
      </w:hyperlink>
      <w:r>
        <w:rPr>
          <w:rFonts w:asciiTheme="majorHAnsi" w:hAnsiTheme="majorHAnsi" w:cstheme="majorHAnsi"/>
        </w:rPr>
        <w:t xml:space="preserve"> was developed by Lori Campbell for Kern Learn.</w:t>
      </w:r>
    </w:p>
    <w:p w14:paraId="490B716E" w14:textId="570B5217" w:rsidR="00F2495E" w:rsidRDefault="00F2495E" w:rsidP="003A16D5">
      <w:pPr>
        <w:rPr>
          <w:rFonts w:asciiTheme="majorHAnsi" w:hAnsiTheme="majorHAnsi" w:cstheme="majorHAnsi"/>
        </w:rPr>
      </w:pPr>
    </w:p>
    <w:p w14:paraId="685920FB" w14:textId="00920116" w:rsidR="00F2495E" w:rsidRPr="002B4088" w:rsidRDefault="00F2495E" w:rsidP="003A16D5">
      <w:pPr>
        <w:rPr>
          <w:rFonts w:cstheme="minorHAnsi"/>
          <w:b/>
          <w:bCs/>
        </w:rPr>
      </w:pPr>
      <w:r w:rsidRPr="002B4088">
        <w:rPr>
          <w:rFonts w:cstheme="minorHAnsi"/>
          <w:b/>
          <w:bCs/>
        </w:rPr>
        <w:t>12</w:t>
      </w:r>
      <w:r w:rsidRPr="002B4088">
        <w:rPr>
          <w:rFonts w:cstheme="minorHAnsi"/>
          <w:b/>
          <w:bCs/>
          <w:vertAlign w:val="superscript"/>
        </w:rPr>
        <w:t>th</w:t>
      </w:r>
      <w:r w:rsidRPr="002B4088">
        <w:rPr>
          <w:rFonts w:cstheme="minorHAnsi"/>
          <w:b/>
          <w:bCs/>
        </w:rPr>
        <w:t xml:space="preserve"> Grade:</w:t>
      </w:r>
      <w:r w:rsidR="000167E5" w:rsidRPr="002B4088">
        <w:rPr>
          <w:rFonts w:cstheme="minorHAnsi"/>
          <w:b/>
          <w:bCs/>
        </w:rPr>
        <w:t xml:space="preserve"> ELD Focus</w:t>
      </w:r>
    </w:p>
    <w:p w14:paraId="7C40550C" w14:textId="7C84288C" w:rsidR="000167E5" w:rsidRDefault="000167E5" w:rsidP="003A16D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This </w:t>
      </w:r>
      <w:hyperlink r:id="rId6" w:history="1">
        <w:r w:rsidRPr="00AA5BB2">
          <w:rPr>
            <w:rStyle w:val="Hyperlink"/>
            <w:rFonts w:asciiTheme="majorHAnsi" w:hAnsiTheme="majorHAnsi" w:cstheme="majorHAnsi"/>
          </w:rPr>
          <w:t>pathway</w:t>
        </w:r>
      </w:hyperlink>
      <w:r>
        <w:rPr>
          <w:rFonts w:asciiTheme="majorHAnsi" w:hAnsiTheme="majorHAnsi" w:cstheme="majorHAnsi"/>
        </w:rPr>
        <w:t xml:space="preserve"> was developed by Cara Ramsay at Temecula Valley High School.</w:t>
      </w:r>
    </w:p>
    <w:p w14:paraId="75148B73" w14:textId="3036C013" w:rsidR="00437654" w:rsidRDefault="00437654" w:rsidP="003A16D5">
      <w:pPr>
        <w:rPr>
          <w:rFonts w:asciiTheme="majorHAnsi" w:hAnsiTheme="majorHAnsi" w:cstheme="majorHAnsi"/>
        </w:rPr>
      </w:pPr>
    </w:p>
    <w:p w14:paraId="3F737823" w14:textId="42AD4DE0" w:rsidR="00437654" w:rsidRPr="009C3834" w:rsidRDefault="00437654" w:rsidP="003A16D5">
      <w:pPr>
        <w:rPr>
          <w:rFonts w:cstheme="minorHAnsi"/>
          <w:b/>
        </w:rPr>
      </w:pPr>
      <w:r w:rsidRPr="009C3834">
        <w:rPr>
          <w:rFonts w:cstheme="minorHAnsi"/>
          <w:b/>
        </w:rPr>
        <w:t>12</w:t>
      </w:r>
      <w:r w:rsidRPr="009C3834">
        <w:rPr>
          <w:rFonts w:cstheme="minorHAnsi"/>
          <w:b/>
          <w:vertAlign w:val="superscript"/>
        </w:rPr>
        <w:t>th</w:t>
      </w:r>
      <w:r w:rsidRPr="009C3834">
        <w:rPr>
          <w:rFonts w:cstheme="minorHAnsi"/>
          <w:b/>
        </w:rPr>
        <w:t xml:space="preserve"> Grade Online Course</w:t>
      </w:r>
    </w:p>
    <w:p w14:paraId="0D916172" w14:textId="23BA266A" w:rsidR="00437654" w:rsidRDefault="00437654" w:rsidP="003A16D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This </w:t>
      </w:r>
      <w:hyperlink r:id="rId7" w:history="1">
        <w:r w:rsidRPr="00985EBC">
          <w:rPr>
            <w:rStyle w:val="Hyperlink"/>
            <w:rFonts w:asciiTheme="majorHAnsi" w:hAnsiTheme="majorHAnsi" w:cstheme="majorHAnsi"/>
          </w:rPr>
          <w:t>pathway</w:t>
        </w:r>
      </w:hyperlink>
      <w:r>
        <w:rPr>
          <w:rFonts w:asciiTheme="majorHAnsi" w:hAnsiTheme="majorHAnsi" w:cstheme="majorHAnsi"/>
        </w:rPr>
        <w:t xml:space="preserve"> was developed by Lori Campbell and submitted to Quality Matters for review as an online course. The pathway is appropriate for in-person learning, too.</w:t>
      </w:r>
    </w:p>
    <w:p w14:paraId="4CE803F2" w14:textId="37607A03" w:rsidR="00437654" w:rsidRDefault="00437654" w:rsidP="003A16D5">
      <w:pPr>
        <w:rPr>
          <w:rFonts w:asciiTheme="majorHAnsi" w:hAnsiTheme="majorHAnsi" w:cstheme="majorHAnsi"/>
        </w:rPr>
      </w:pPr>
    </w:p>
    <w:p w14:paraId="0B35A633" w14:textId="2435B597" w:rsidR="00985EBC" w:rsidRDefault="00985EBC" w:rsidP="003A16D5">
      <w:pPr>
        <w:rPr>
          <w:rFonts w:asciiTheme="majorHAnsi" w:hAnsiTheme="majorHAnsi" w:cstheme="majorHAnsi"/>
        </w:rPr>
      </w:pPr>
    </w:p>
    <w:p w14:paraId="3B842B23" w14:textId="34BA2E10" w:rsidR="00985EBC" w:rsidRPr="003A16D5" w:rsidRDefault="00985EBC" w:rsidP="00985EBC">
      <w:pPr>
        <w:ind w:left="64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Last updated 7.01.2021</w:t>
      </w:r>
    </w:p>
    <w:sectPr w:rsidR="00985EBC" w:rsidRPr="003A16D5" w:rsidSect="00EA2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D5"/>
    <w:rsid w:val="000167E5"/>
    <w:rsid w:val="002B4088"/>
    <w:rsid w:val="003A16D5"/>
    <w:rsid w:val="00437654"/>
    <w:rsid w:val="00474290"/>
    <w:rsid w:val="00985EBC"/>
    <w:rsid w:val="009A116E"/>
    <w:rsid w:val="009C3834"/>
    <w:rsid w:val="00AA5BB2"/>
    <w:rsid w:val="00EA2D2F"/>
    <w:rsid w:val="00F2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668D96"/>
  <w15:chartTrackingRefBased/>
  <w15:docId w15:val="{E19EFF94-C60F-8344-B9DD-090D943B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5B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B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5B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OF3_dImlcn_-mZVu8w-qkgWhvbM_EFjaLw9eCTC0QY8/ed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SNKHPkUkfeX2rsGmB_riNknwUKuUuMb7/view?usp=sharing" TargetMode="External"/><Relationship Id="rId5" Type="http://schemas.openxmlformats.org/officeDocument/2006/relationships/hyperlink" Target="https://drive.google.com/file/d/1XNySKznX-NIZEhLPhXYOIJUtCHR6pV9P/view?usp=sharing" TargetMode="External"/><Relationship Id="rId4" Type="http://schemas.openxmlformats.org/officeDocument/2006/relationships/hyperlink" Target="https://docs.google.com/document/d/15sraTNydgJwbIXAETNvrgL5m40eEooeZBgomFYgp7OU/ed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Akashian</dc:creator>
  <cp:keywords/>
  <dc:description/>
  <cp:lastModifiedBy>Street, Chris</cp:lastModifiedBy>
  <cp:revision>2</cp:revision>
  <cp:lastPrinted>2021-06-18T18:16:00Z</cp:lastPrinted>
  <dcterms:created xsi:type="dcterms:W3CDTF">2021-07-01T22:58:00Z</dcterms:created>
  <dcterms:modified xsi:type="dcterms:W3CDTF">2021-07-01T22:58:00Z</dcterms:modified>
</cp:coreProperties>
</file>